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2ECD" w14:textId="77777777" w:rsidR="00695603" w:rsidRDefault="00695603" w:rsidP="00695603"/>
    <w:p w14:paraId="54576947" w14:textId="77777777" w:rsidR="00695603" w:rsidRDefault="00695603" w:rsidP="00695603"/>
    <w:tbl>
      <w:tblPr>
        <w:tblpPr w:leftFromText="141" w:rightFromText="141" w:vertAnchor="page" w:horzAnchor="margin" w:tblpY="1032"/>
        <w:tblW w:w="943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695603" w14:paraId="5AD4DBEF" w14:textId="77777777">
        <w:trPr>
          <w:cantSplit/>
          <w:trHeight w:val="2550"/>
        </w:trPr>
        <w:tc>
          <w:tcPr>
            <w:tcW w:w="9430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86EBDD5" w14:textId="77777777" w:rsidR="00695603" w:rsidRDefault="00695603">
            <w:pPr>
              <w:rPr>
                <w:sz w:val="10"/>
              </w:rPr>
            </w:pPr>
            <w:bookmarkStart w:id="0" w:name="_Hlk94046901"/>
          </w:p>
          <w:tbl>
            <w:tblPr>
              <w:tblW w:w="9290" w:type="dxa"/>
              <w:tblBorders>
                <w:top w:val="thickThinSmallGap" w:sz="24" w:space="0" w:color="auto"/>
                <w:left w:val="thickThin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6840"/>
            </w:tblGrid>
            <w:tr w:rsidR="00695603" w14:paraId="3020B25F" w14:textId="77777777">
              <w:trPr>
                <w:cantSplit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B756395" w14:textId="77777777" w:rsidR="00695603" w:rsidRDefault="00695603">
                  <w:pPr>
                    <w:framePr w:hSpace="141" w:wrap="around" w:vAnchor="page" w:hAnchor="margin" w:y="1032"/>
                    <w:rPr>
                      <w:b/>
                      <w:bCs/>
                    </w:rPr>
                  </w:pPr>
                </w:p>
              </w:tc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79FE62" w14:textId="77777777" w:rsidR="00695603" w:rsidRDefault="00695603">
                  <w:pPr>
                    <w:framePr w:hSpace="141" w:wrap="around" w:vAnchor="page" w:hAnchor="margin" w:y="1032"/>
                    <w:rPr>
                      <w:b/>
                      <w:bCs/>
                    </w:rPr>
                  </w:pPr>
                </w:p>
              </w:tc>
            </w:tr>
            <w:tr w:rsidR="00695603" w14:paraId="0103D1E2" w14:textId="77777777">
              <w:trPr>
                <w:cantSplit/>
                <w:trHeight w:val="255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67A5E6" w14:textId="77777777" w:rsidR="00695603" w:rsidRDefault="00695603">
                  <w:pPr>
                    <w:framePr w:hSpace="141" w:wrap="around" w:vAnchor="page" w:hAnchor="margin" w:y="1032"/>
                    <w:jc w:val="center"/>
                    <w:rPr>
                      <w:b/>
                      <w:bCs/>
                      <w:sz w:val="40"/>
                    </w:rPr>
                  </w:pPr>
                  <w:r>
                    <w:rPr>
                      <w:sz w:val="190"/>
                    </w:rPr>
                    <w:sym w:font="Wingdings" w:char="F056"/>
                  </w:r>
                </w:p>
              </w:tc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45C05" w14:textId="77777777" w:rsidR="00695603" w:rsidRDefault="0069560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Gott, der Herr, nahm zu sich:</w:t>
                  </w:r>
                </w:p>
                <w:p w14:paraId="2F5B0236" w14:textId="77777777" w:rsidR="00695603" w:rsidRDefault="00695603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</w:p>
                <w:p w14:paraId="517095A7" w14:textId="77777777" w:rsidR="00695603" w:rsidRDefault="00695603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 xml:space="preserve">Frau </w:t>
                  </w:r>
                </w:p>
                <w:p w14:paraId="6729FECF" w14:textId="77777777" w:rsidR="00695603" w:rsidRDefault="00695603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Brundhilde Einig</w:t>
                  </w:r>
                </w:p>
                <w:p w14:paraId="51212E8E" w14:textId="77777777" w:rsidR="00695603" w:rsidRDefault="00695603">
                  <w:pPr>
                    <w:framePr w:hSpace="141" w:wrap="around" w:vAnchor="page" w:hAnchor="margin" w:y="1032"/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Kruft</w:t>
                  </w:r>
                </w:p>
              </w:tc>
            </w:tr>
            <w:tr w:rsidR="00695603" w14:paraId="09426289" w14:textId="77777777">
              <w:trPr>
                <w:cantSplit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978BD8" w14:textId="77777777" w:rsidR="00695603" w:rsidRDefault="00695603">
                  <w:pPr>
                    <w:framePr w:hSpace="141" w:wrap="around" w:vAnchor="page" w:hAnchor="margin" w:y="1032"/>
                    <w:spacing w:before="240"/>
                    <w:jc w:val="both"/>
                    <w:rPr>
                      <w:bCs/>
                      <w:caps/>
                      <w:sz w:val="28"/>
                    </w:rPr>
                  </w:pPr>
                  <w:r>
                    <w:rPr>
                      <w:bCs/>
                      <w:caps/>
                      <w:sz w:val="28"/>
                    </w:rPr>
                    <w:t xml:space="preserve">  Seelenamt:</w:t>
                  </w:r>
                </w:p>
                <w:p w14:paraId="72DC8E8C" w14:textId="77777777" w:rsidR="00695603" w:rsidRDefault="00695603">
                  <w:pPr>
                    <w:framePr w:hSpace="141" w:wrap="around" w:vAnchor="page" w:hAnchor="margin" w:y="1032"/>
                    <w:spacing w:before="240"/>
                    <w:jc w:val="both"/>
                    <w:rPr>
                      <w:b/>
                      <w:bCs/>
                      <w:sz w:val="28"/>
                    </w:rPr>
                  </w:pPr>
                  <w:r>
                    <w:rPr>
                      <w:bCs/>
                      <w:caps/>
                      <w:sz w:val="28"/>
                    </w:rPr>
                    <w:t xml:space="preserve">  beerdigung: </w:t>
                  </w:r>
                  <w:r>
                    <w:rPr>
                      <w:b/>
                      <w:bCs/>
                      <w:caps/>
                      <w:sz w:val="28"/>
                    </w:rPr>
                    <w:t xml:space="preserve"> </w:t>
                  </w:r>
                </w:p>
              </w:tc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255753B" w14:textId="77777777" w:rsidR="00695603" w:rsidRDefault="0069560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Dienstag, 19.5.24, um 14 Uhr </w:t>
                  </w:r>
                </w:p>
                <w:p w14:paraId="737F0490" w14:textId="77777777" w:rsidR="00695603" w:rsidRDefault="0069560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14:paraId="6ADF07FD" w14:textId="77777777" w:rsidR="00695603" w:rsidRDefault="0069560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Anschließend                                              </w:t>
                  </w:r>
                </w:p>
              </w:tc>
            </w:tr>
            <w:tr w:rsidR="00695603" w14:paraId="1829B36D" w14:textId="77777777">
              <w:trPr>
                <w:cantSplit/>
                <w:trHeight w:val="1518"/>
              </w:trPr>
              <w:tc>
                <w:tcPr>
                  <w:tcW w:w="9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ACB5B" w14:textId="77777777" w:rsidR="00695603" w:rsidRDefault="00695603">
                  <w:pPr>
                    <w:framePr w:hSpace="141" w:wrap="around" w:vAnchor="page" w:hAnchor="margin" w:y="1032"/>
                    <w:rPr>
                      <w:sz w:val="32"/>
                      <w:szCs w:val="32"/>
                    </w:rPr>
                  </w:pPr>
                </w:p>
                <w:p w14:paraId="48E834A1" w14:textId="77777777" w:rsidR="00695603" w:rsidRDefault="00695603">
                  <w:pPr>
                    <w:framePr w:hSpace="141" w:wrap="around" w:vAnchor="page" w:hAnchor="margin" w:y="1032"/>
                    <w:jc w:val="center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32"/>
                      <w:szCs w:val="32"/>
                    </w:rPr>
                    <w:t>Gedenken wir der Verstorbenen in der heiligen Messe und im Gebet.</w:t>
                  </w:r>
                </w:p>
                <w:p w14:paraId="0F37E4C6" w14:textId="77777777" w:rsidR="00695603" w:rsidRDefault="00695603">
                  <w:pPr>
                    <w:framePr w:hSpace="141" w:wrap="around" w:vAnchor="page" w:hAnchor="margin" w:y="1032"/>
                    <w:jc w:val="center"/>
                    <w:rPr>
                      <w:bCs/>
                      <w:sz w:val="32"/>
                      <w:szCs w:val="32"/>
                    </w:rPr>
                  </w:pPr>
                </w:p>
                <w:p w14:paraId="6E504310" w14:textId="77777777" w:rsidR="00695603" w:rsidRDefault="00695603">
                  <w:pPr>
                    <w:framePr w:hSpace="141" w:wrap="around" w:vAnchor="page" w:hAnchor="margin" w:y="1032"/>
                    <w:jc w:val="center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32"/>
                      <w:szCs w:val="32"/>
                    </w:rPr>
                    <w:t>Dienstagabend ist dann keine zusätzliche heilige Messe.</w:t>
                  </w:r>
                </w:p>
              </w:tc>
            </w:tr>
            <w:tr w:rsidR="00695603" w14:paraId="15EFD6E2" w14:textId="77777777">
              <w:trPr>
                <w:cantSplit/>
              </w:trPr>
              <w:tc>
                <w:tcPr>
                  <w:tcW w:w="9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524C2" w14:textId="77777777" w:rsidR="00695603" w:rsidRDefault="00695603">
                  <w:pPr>
                    <w:framePr w:hSpace="141" w:wrap="around" w:vAnchor="page" w:hAnchor="margin" w:y="1032"/>
                    <w:rPr>
                      <w:sz w:val="28"/>
                    </w:rPr>
                  </w:pPr>
                </w:p>
              </w:tc>
            </w:tr>
          </w:tbl>
          <w:p w14:paraId="2D135C9E" w14:textId="77777777" w:rsidR="00695603" w:rsidRDefault="00695603">
            <w:pPr>
              <w:jc w:val="center"/>
              <w:rPr>
                <w:b/>
                <w:bCs/>
                <w:sz w:val="40"/>
              </w:rPr>
            </w:pPr>
          </w:p>
        </w:tc>
      </w:tr>
      <w:bookmarkEnd w:id="0"/>
    </w:tbl>
    <w:p w14:paraId="3306450E" w14:textId="77777777" w:rsidR="00695603" w:rsidRDefault="00695603" w:rsidP="00695603">
      <w:pPr>
        <w:rPr>
          <w:vanish/>
        </w:rPr>
      </w:pPr>
    </w:p>
    <w:p w14:paraId="08E9054A" w14:textId="77777777" w:rsidR="000F7D67" w:rsidRDefault="000F7D67"/>
    <w:sectPr w:rsidR="000F7D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03"/>
    <w:rsid w:val="000F7D67"/>
    <w:rsid w:val="001871AE"/>
    <w:rsid w:val="00695603"/>
    <w:rsid w:val="00F3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93B3"/>
  <w15:chartTrackingRefBased/>
  <w15:docId w15:val="{2865DBE9-D91D-4E2A-A30C-2D3FEB89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56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56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56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56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56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56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56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56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56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56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5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5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560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560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56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56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56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56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5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95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56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5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56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956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56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9560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5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560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5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278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Sankt Dionysius</dc:creator>
  <cp:keywords/>
  <dc:description/>
  <cp:lastModifiedBy>Sankt Dionysius</cp:lastModifiedBy>
  <cp:revision>1</cp:revision>
  <dcterms:created xsi:type="dcterms:W3CDTF">2026-05-15T10:28:00Z</dcterms:created>
  <dcterms:modified xsi:type="dcterms:W3CDTF">2026-05-15T10:28:00Z</dcterms:modified>
</cp:coreProperties>
</file>